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F8A9E" w14:textId="4562A836" w:rsidR="00E11619" w:rsidRDefault="00E11619" w:rsidP="00E11619">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#101bis</w:t>
      </w:r>
      <w:r>
        <w:rPr>
          <w:b/>
          <w:i/>
          <w:noProof/>
          <w:sz w:val="28"/>
        </w:rPr>
        <w:tab/>
        <w:t xml:space="preserve">     </w:t>
      </w:r>
      <w:r w:rsidRPr="00283517">
        <w:rPr>
          <w:b/>
          <w:noProof/>
          <w:sz w:val="24"/>
        </w:rPr>
        <w:t>R3-18</w:t>
      </w:r>
      <w:r w:rsidR="00C90C63">
        <w:rPr>
          <w:b/>
          <w:noProof/>
          <w:sz w:val="24"/>
        </w:rPr>
        <w:t>6224</w:t>
      </w:r>
    </w:p>
    <w:p w14:paraId="68C5AA49" w14:textId="77777777" w:rsidR="00E11619" w:rsidRPr="00AA713A" w:rsidRDefault="00E11619" w:rsidP="00E11619">
      <w:pPr>
        <w:pStyle w:val="Header"/>
        <w:rPr>
          <w:rFonts w:ascii="Arial" w:hAnsi="Arial" w:cs="Arial"/>
          <w:b/>
          <w:bCs/>
          <w:sz w:val="24"/>
        </w:rPr>
      </w:pPr>
      <w:r>
        <w:rPr>
          <w:rFonts w:ascii="Arial" w:hAnsi="Arial" w:cs="Arial"/>
          <w:b/>
          <w:bCs/>
          <w:sz w:val="24"/>
        </w:rPr>
        <w:t>Chengdu</w:t>
      </w:r>
      <w:r w:rsidRPr="00AA713A">
        <w:rPr>
          <w:rFonts w:ascii="Arial" w:hAnsi="Arial" w:cs="Arial"/>
          <w:b/>
          <w:bCs/>
          <w:sz w:val="24"/>
        </w:rPr>
        <w:t xml:space="preserve">, </w:t>
      </w:r>
      <w:r>
        <w:rPr>
          <w:rFonts w:ascii="Arial" w:hAnsi="Arial" w:cs="Arial"/>
          <w:b/>
          <w:bCs/>
          <w:sz w:val="24"/>
        </w:rPr>
        <w:t>P.R. China</w:t>
      </w:r>
      <w:r w:rsidRPr="00AA713A">
        <w:rPr>
          <w:rFonts w:ascii="Arial" w:hAnsi="Arial" w:cs="Arial"/>
          <w:b/>
          <w:bCs/>
          <w:sz w:val="24"/>
        </w:rPr>
        <w:t xml:space="preserve">, </w:t>
      </w:r>
      <w:r>
        <w:rPr>
          <w:rFonts w:ascii="Arial" w:hAnsi="Arial" w:cs="Arial"/>
          <w:b/>
          <w:bCs/>
          <w:sz w:val="24"/>
        </w:rPr>
        <w:t>8</w:t>
      </w:r>
      <w:r w:rsidRPr="00AA713A">
        <w:rPr>
          <w:rFonts w:ascii="Arial" w:hAnsi="Arial" w:cs="Arial"/>
          <w:b/>
          <w:bCs/>
          <w:sz w:val="24"/>
        </w:rPr>
        <w:t xml:space="preserve">th - </w:t>
      </w:r>
      <w:r>
        <w:rPr>
          <w:rFonts w:ascii="Arial" w:hAnsi="Arial" w:cs="Arial"/>
          <w:b/>
          <w:bCs/>
          <w:sz w:val="24"/>
        </w:rPr>
        <w:t>12</w:t>
      </w:r>
      <w:r w:rsidRPr="00AA713A">
        <w:rPr>
          <w:rFonts w:ascii="Arial" w:hAnsi="Arial" w:cs="Arial"/>
          <w:b/>
          <w:bCs/>
          <w:sz w:val="24"/>
        </w:rPr>
        <w:t xml:space="preserve">th </w:t>
      </w:r>
      <w:r>
        <w:rPr>
          <w:rFonts w:ascii="Arial" w:hAnsi="Arial" w:cs="Arial"/>
          <w:b/>
          <w:bCs/>
          <w:sz w:val="24"/>
        </w:rPr>
        <w:t>October</w:t>
      </w:r>
      <w:r w:rsidRPr="00AA713A">
        <w:rPr>
          <w:rFonts w:ascii="Arial" w:hAnsi="Arial" w:cs="Arial"/>
          <w:b/>
          <w:bCs/>
          <w:sz w:val="24"/>
        </w:rPr>
        <w:t xml:space="preserve"> 2018</w:t>
      </w:r>
    </w:p>
    <w:p w14:paraId="2464FE92" w14:textId="77777777" w:rsidR="00463675" w:rsidRPr="006F7872" w:rsidRDefault="00463675">
      <w:pPr>
        <w:rPr>
          <w:rFonts w:asciiTheme="minorHAnsi" w:hAnsiTheme="minorHAnsi" w:cs="Arial"/>
          <w:sz w:val="22"/>
          <w:szCs w:val="22"/>
        </w:rPr>
      </w:pPr>
    </w:p>
    <w:p w14:paraId="5186F3C4" w14:textId="12E8BDBC"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E11619" w:rsidRPr="00E11619">
        <w:rPr>
          <w:rFonts w:asciiTheme="minorHAnsi" w:hAnsiTheme="minorHAnsi" w:cs="Arial"/>
          <w:sz w:val="22"/>
          <w:szCs w:val="22"/>
        </w:rPr>
        <w:t>Reply LS on RIM solution frameworks</w:t>
      </w:r>
    </w:p>
    <w:p w14:paraId="64EE7855" w14:textId="166F5797"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r w:rsidR="00E11619" w:rsidRPr="004F692E">
        <w:rPr>
          <w:rFonts w:ascii="Arial" w:hAnsi="Arial" w:cs="Arial"/>
          <w:bCs/>
        </w:rPr>
        <w:t>LS on NR-RIM frameworks</w:t>
      </w:r>
      <w:r w:rsidR="00E11619">
        <w:rPr>
          <w:rFonts w:ascii="Arial" w:hAnsi="Arial" w:cs="Arial"/>
          <w:bCs/>
        </w:rPr>
        <w:t xml:space="preserve"> (R1-1809987)</w:t>
      </w:r>
    </w:p>
    <w:p w14:paraId="2F36F7AB" w14:textId="3A71AD77"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E11619">
        <w:rPr>
          <w:rFonts w:asciiTheme="minorHAnsi" w:hAnsiTheme="minorHAnsi" w:cs="Arial"/>
          <w:bCs/>
          <w:sz w:val="22"/>
          <w:szCs w:val="22"/>
        </w:rPr>
        <w:t>Release 16</w:t>
      </w:r>
    </w:p>
    <w:p w14:paraId="6AC83482" w14:textId="697F4059" w:rsidR="00463675" w:rsidRPr="006F7872" w:rsidRDefault="00E11619">
      <w:pPr>
        <w:spacing w:after="60"/>
        <w:ind w:left="1985" w:hanging="1985"/>
        <w:rPr>
          <w:rFonts w:asciiTheme="minorHAnsi" w:hAnsiTheme="minorHAnsi" w:cs="Arial"/>
          <w:bCs/>
          <w:sz w:val="22"/>
          <w:szCs w:val="22"/>
        </w:rPr>
      </w:pPr>
      <w:r>
        <w:rPr>
          <w:rFonts w:asciiTheme="minorHAnsi" w:hAnsiTheme="minorHAnsi" w:cs="Arial"/>
          <w:b/>
          <w:sz w:val="22"/>
          <w:szCs w:val="22"/>
        </w:rPr>
        <w:t>Study</w:t>
      </w:r>
      <w:r w:rsidR="00463675" w:rsidRPr="006F7872">
        <w:rPr>
          <w:rFonts w:asciiTheme="minorHAnsi" w:hAnsiTheme="minorHAnsi" w:cs="Arial"/>
          <w:b/>
          <w:sz w:val="22"/>
          <w:szCs w:val="22"/>
        </w:rPr>
        <w:t xml:space="preserve"> Item:</w:t>
      </w:r>
      <w:r w:rsidR="00463675" w:rsidRPr="006F7872">
        <w:rPr>
          <w:rFonts w:asciiTheme="minorHAnsi" w:hAnsiTheme="minorHAnsi" w:cs="Arial"/>
          <w:bCs/>
          <w:sz w:val="22"/>
          <w:szCs w:val="22"/>
        </w:rPr>
        <w:tab/>
      </w:r>
      <w:r w:rsidR="00357716">
        <w:rPr>
          <w:rFonts w:asciiTheme="minorHAnsi" w:hAnsiTheme="minorHAnsi" w:cs="Arial"/>
          <w:bCs/>
          <w:sz w:val="22"/>
          <w:szCs w:val="22"/>
        </w:rPr>
        <w:t>FS_</w:t>
      </w:r>
      <w:r w:rsidRPr="00E11619">
        <w:rPr>
          <w:rFonts w:ascii="Arial" w:hAnsi="Arial" w:cs="Arial"/>
          <w:szCs w:val="18"/>
          <w:lang w:val="en-US"/>
        </w:rPr>
        <w:t>NR_RIM</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72CC0F31"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C90C63">
        <w:rPr>
          <w:rFonts w:asciiTheme="minorHAnsi" w:hAnsiTheme="minorHAnsi" w:cs="Arial"/>
          <w:bCs/>
          <w:sz w:val="22"/>
          <w:szCs w:val="22"/>
        </w:rPr>
        <w:t>RAN3</w:t>
      </w:r>
    </w:p>
    <w:p w14:paraId="706E9330" w14:textId="48DF9A48"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To:</w:t>
      </w:r>
      <w:r w:rsidRPr="006F7872">
        <w:rPr>
          <w:rFonts w:asciiTheme="minorHAnsi" w:hAnsiTheme="minorHAnsi" w:cs="Arial"/>
          <w:bCs/>
          <w:sz w:val="22"/>
          <w:szCs w:val="22"/>
        </w:rPr>
        <w:tab/>
      </w:r>
      <w:r w:rsidR="00E11619">
        <w:rPr>
          <w:rFonts w:asciiTheme="minorHAnsi" w:hAnsiTheme="minorHAnsi" w:cs="Arial"/>
          <w:bCs/>
          <w:sz w:val="22"/>
          <w:szCs w:val="22"/>
        </w:rPr>
        <w:t>RAN1</w:t>
      </w:r>
    </w:p>
    <w:p w14:paraId="02681363" w14:textId="77777777" w:rsidR="00463675" w:rsidRPr="006F7872" w:rsidRDefault="00463675">
      <w:pPr>
        <w:spacing w:after="60"/>
        <w:ind w:left="1985" w:hanging="1985"/>
        <w:rPr>
          <w:rFonts w:asciiTheme="minorHAnsi" w:hAnsiTheme="minorHAnsi" w:cs="Arial"/>
          <w:bCs/>
          <w:sz w:val="22"/>
          <w:szCs w:val="22"/>
        </w:rPr>
      </w:pPr>
    </w:p>
    <w:p w14:paraId="6DBC7336" w14:textId="77777777" w:rsidR="00463675" w:rsidRPr="006F7872" w:rsidRDefault="00463675">
      <w:pPr>
        <w:tabs>
          <w:tab w:val="left" w:pos="2268"/>
        </w:tabs>
        <w:rPr>
          <w:rFonts w:asciiTheme="minorHAnsi" w:hAnsiTheme="minorHAnsi" w:cs="Arial"/>
          <w:bCs/>
          <w:sz w:val="22"/>
          <w:szCs w:val="22"/>
        </w:rPr>
      </w:pPr>
      <w:r w:rsidRPr="006F7872">
        <w:rPr>
          <w:rFonts w:asciiTheme="minorHAnsi" w:hAnsiTheme="minorHAnsi" w:cs="Arial"/>
          <w:b/>
          <w:sz w:val="22"/>
          <w:szCs w:val="22"/>
        </w:rPr>
        <w:t>Contact Person:</w:t>
      </w:r>
      <w:r w:rsidRPr="006F7872">
        <w:rPr>
          <w:rFonts w:asciiTheme="minorHAnsi" w:hAnsiTheme="minorHAnsi" w:cs="Arial"/>
          <w:bCs/>
          <w:sz w:val="22"/>
          <w:szCs w:val="22"/>
        </w:rPr>
        <w:tab/>
      </w:r>
    </w:p>
    <w:p w14:paraId="719CCBF0" w14:textId="5B5F3B2E" w:rsidR="00463675" w:rsidRPr="006F7872" w:rsidRDefault="00463675">
      <w:pPr>
        <w:pStyle w:val="Heading4"/>
        <w:tabs>
          <w:tab w:val="left" w:pos="2268"/>
        </w:tabs>
        <w:ind w:left="567"/>
        <w:rPr>
          <w:rFonts w:asciiTheme="minorHAnsi" w:hAnsiTheme="minorHAnsi" w:cs="Arial"/>
          <w:b w:val="0"/>
          <w:bCs/>
          <w:sz w:val="22"/>
          <w:szCs w:val="22"/>
        </w:rPr>
      </w:pPr>
      <w:r w:rsidRPr="006F7872">
        <w:rPr>
          <w:rFonts w:asciiTheme="minorHAnsi" w:hAnsiTheme="minorHAnsi" w:cs="Arial"/>
          <w:sz w:val="22"/>
          <w:szCs w:val="22"/>
        </w:rPr>
        <w:t>Name:</w:t>
      </w:r>
      <w:r w:rsidRPr="006F7872">
        <w:rPr>
          <w:rFonts w:asciiTheme="minorHAnsi" w:hAnsiTheme="minorHAnsi" w:cs="Arial"/>
          <w:b w:val="0"/>
          <w:bCs/>
          <w:sz w:val="22"/>
          <w:szCs w:val="22"/>
        </w:rPr>
        <w:tab/>
      </w:r>
      <w:r w:rsidR="00C04A73" w:rsidRPr="006F7872">
        <w:rPr>
          <w:rFonts w:asciiTheme="minorHAnsi" w:hAnsiTheme="minorHAnsi" w:cs="Arial"/>
          <w:b w:val="0"/>
          <w:bCs/>
          <w:sz w:val="22"/>
          <w:szCs w:val="22"/>
        </w:rPr>
        <w:t>Filip Barac</w:t>
      </w:r>
    </w:p>
    <w:p w14:paraId="2748A78E" w14:textId="7037286E" w:rsidR="00463675" w:rsidRPr="006F7872" w:rsidRDefault="00463675">
      <w:pPr>
        <w:pStyle w:val="Heading7"/>
        <w:tabs>
          <w:tab w:val="left" w:pos="2268"/>
        </w:tabs>
        <w:ind w:left="567"/>
        <w:rPr>
          <w:rFonts w:asciiTheme="minorHAnsi" w:hAnsiTheme="minorHAnsi" w:cs="Arial"/>
          <w:b w:val="0"/>
          <w:bCs/>
          <w:sz w:val="22"/>
          <w:szCs w:val="22"/>
          <w:lang w:val="en-US"/>
        </w:rPr>
      </w:pPr>
      <w:r w:rsidRPr="006F7872">
        <w:rPr>
          <w:rFonts w:asciiTheme="minorHAnsi" w:hAnsiTheme="minorHAnsi" w:cs="Arial"/>
          <w:sz w:val="22"/>
          <w:szCs w:val="22"/>
          <w:lang w:val="en-US"/>
        </w:rPr>
        <w:t>E-mail Address:</w:t>
      </w:r>
      <w:r w:rsidRPr="006F7872">
        <w:rPr>
          <w:rFonts w:asciiTheme="minorHAnsi" w:hAnsiTheme="minorHAnsi" w:cs="Arial"/>
          <w:b w:val="0"/>
          <w:bCs/>
          <w:sz w:val="22"/>
          <w:szCs w:val="22"/>
          <w:lang w:val="en-US"/>
        </w:rPr>
        <w:tab/>
      </w:r>
      <w:r w:rsidR="00C04A73" w:rsidRPr="006F7872">
        <w:rPr>
          <w:rFonts w:asciiTheme="minorHAnsi" w:hAnsiTheme="minorHAnsi" w:cs="Arial"/>
          <w:b w:val="0"/>
          <w:bCs/>
          <w:sz w:val="22"/>
          <w:szCs w:val="22"/>
        </w:rPr>
        <w:t>filip.barac@ericsson.com</w:t>
      </w:r>
    </w:p>
    <w:p w14:paraId="2950C5AF" w14:textId="77777777" w:rsidR="00463675" w:rsidRPr="006F7872" w:rsidRDefault="00463675">
      <w:pPr>
        <w:spacing w:after="60"/>
        <w:ind w:left="1985" w:hanging="1985"/>
        <w:rPr>
          <w:rFonts w:asciiTheme="minorHAnsi" w:hAnsiTheme="minorHAnsi" w:cs="Arial"/>
          <w:b/>
          <w:sz w:val="22"/>
          <w:szCs w:val="22"/>
          <w:lang w:val="en-US"/>
        </w:rPr>
      </w:pPr>
    </w:p>
    <w:p w14:paraId="1ABC8EE9" w14:textId="77777777" w:rsidR="00923E7C" w:rsidRPr="006F7872" w:rsidRDefault="00923E7C" w:rsidP="00923E7C">
      <w:pPr>
        <w:tabs>
          <w:tab w:val="left" w:pos="2268"/>
        </w:tabs>
        <w:rPr>
          <w:rFonts w:asciiTheme="minorHAnsi" w:hAnsiTheme="minorHAnsi" w:cs="Arial"/>
          <w:bCs/>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2" w:history="1">
        <w:r w:rsidRPr="006F7872">
          <w:rPr>
            <w:rStyle w:val="Hyperlink"/>
            <w:rFonts w:asciiTheme="minorHAnsi" w:hAnsiTheme="minorHAnsi" w:cs="Arial"/>
            <w:b/>
            <w:sz w:val="22"/>
            <w:szCs w:val="22"/>
          </w:rPr>
          <w:t>mailto:3GPPLiaison@etsi.org</w:t>
        </w:r>
      </w:hyperlink>
      <w:r w:rsidRPr="006F7872">
        <w:rPr>
          <w:rFonts w:asciiTheme="minorHAnsi" w:hAnsiTheme="minorHAnsi" w:cs="Arial"/>
          <w:b/>
          <w:sz w:val="22"/>
          <w:szCs w:val="22"/>
        </w:rPr>
        <w:t xml:space="preserve"> </w:t>
      </w:r>
      <w:r w:rsidRPr="006F7872">
        <w:rPr>
          <w:rFonts w:asciiTheme="minorHAnsi" w:hAnsiTheme="minorHAnsi" w:cs="Arial"/>
          <w:bCs/>
          <w:sz w:val="22"/>
          <w:szCs w:val="22"/>
        </w:rPr>
        <w:tab/>
      </w:r>
    </w:p>
    <w:p w14:paraId="051F577B" w14:textId="7398D3FB" w:rsidR="00463675" w:rsidRPr="006F7872" w:rsidRDefault="00463675">
      <w:pPr>
        <w:pBdr>
          <w:bottom w:val="single" w:sz="4" w:space="1" w:color="auto"/>
        </w:pBdr>
        <w:rPr>
          <w:rFonts w:asciiTheme="minorHAnsi" w:hAnsiTheme="minorHAnsi" w:cs="Arial"/>
          <w:sz w:val="22"/>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1952AF7F" w14:textId="1364BF93" w:rsidR="00AB2871" w:rsidRDefault="00806F57" w:rsidP="00E11619">
      <w:pPr>
        <w:spacing w:after="120"/>
        <w:rPr>
          <w:rFonts w:asciiTheme="minorHAnsi" w:hAnsiTheme="minorHAnsi" w:cs="Arial"/>
          <w:sz w:val="22"/>
          <w:szCs w:val="22"/>
        </w:rPr>
      </w:pPr>
      <w:r w:rsidRPr="006F7872">
        <w:rPr>
          <w:rFonts w:asciiTheme="minorHAnsi" w:hAnsiTheme="minorHAnsi" w:cs="Arial"/>
          <w:sz w:val="22"/>
          <w:szCs w:val="22"/>
        </w:rPr>
        <w:t xml:space="preserve">RAN3 </w:t>
      </w:r>
      <w:r w:rsidR="00E67501">
        <w:rPr>
          <w:rFonts w:asciiTheme="minorHAnsi" w:hAnsiTheme="minorHAnsi" w:cs="Arial"/>
          <w:sz w:val="22"/>
          <w:szCs w:val="22"/>
        </w:rPr>
        <w:t xml:space="preserve">thanks RAN1 for their LS. RAN3 </w:t>
      </w:r>
      <w:r w:rsidRPr="006F7872">
        <w:rPr>
          <w:rFonts w:asciiTheme="minorHAnsi" w:hAnsiTheme="minorHAnsi" w:cs="Arial"/>
          <w:sz w:val="22"/>
          <w:szCs w:val="22"/>
        </w:rPr>
        <w:t>has discussed</w:t>
      </w:r>
      <w:r w:rsidR="004D244B" w:rsidRPr="006F7872">
        <w:rPr>
          <w:rFonts w:asciiTheme="minorHAnsi" w:hAnsiTheme="minorHAnsi" w:cs="Arial"/>
          <w:sz w:val="22"/>
          <w:szCs w:val="22"/>
        </w:rPr>
        <w:t xml:space="preserve"> </w:t>
      </w:r>
      <w:r w:rsidR="00341975" w:rsidRPr="006F7872">
        <w:rPr>
          <w:rFonts w:asciiTheme="minorHAnsi" w:hAnsiTheme="minorHAnsi" w:cs="Arial"/>
          <w:sz w:val="22"/>
          <w:szCs w:val="22"/>
        </w:rPr>
        <w:t>the</w:t>
      </w:r>
      <w:r w:rsidR="004D244B" w:rsidRPr="006F7872">
        <w:rPr>
          <w:rFonts w:asciiTheme="minorHAnsi" w:hAnsiTheme="minorHAnsi" w:cs="Arial"/>
          <w:sz w:val="22"/>
          <w:szCs w:val="22"/>
        </w:rPr>
        <w:t xml:space="preserve"> </w:t>
      </w:r>
      <w:r w:rsidR="004A6014">
        <w:rPr>
          <w:rFonts w:asciiTheme="minorHAnsi" w:hAnsiTheme="minorHAnsi" w:cs="Arial"/>
          <w:sz w:val="22"/>
          <w:szCs w:val="22"/>
        </w:rPr>
        <w:t>RIM candidate</w:t>
      </w:r>
      <w:r w:rsidR="00E11619">
        <w:rPr>
          <w:rFonts w:asciiTheme="minorHAnsi" w:hAnsiTheme="minorHAnsi" w:cs="Arial"/>
          <w:sz w:val="22"/>
          <w:szCs w:val="22"/>
        </w:rPr>
        <w:t xml:space="preserve"> frameworks </w:t>
      </w:r>
      <w:r w:rsidR="004A6014">
        <w:rPr>
          <w:rFonts w:asciiTheme="minorHAnsi" w:hAnsiTheme="minorHAnsi" w:cs="Arial"/>
          <w:sz w:val="22"/>
          <w:szCs w:val="22"/>
        </w:rPr>
        <w:t>listed in</w:t>
      </w:r>
      <w:r w:rsidR="00E11619">
        <w:rPr>
          <w:rFonts w:asciiTheme="minorHAnsi" w:hAnsiTheme="minorHAnsi" w:cs="Arial"/>
          <w:sz w:val="22"/>
          <w:szCs w:val="22"/>
        </w:rPr>
        <w:t xml:space="preserve"> </w:t>
      </w:r>
      <w:r w:rsidR="00CD6994">
        <w:rPr>
          <w:rFonts w:asciiTheme="minorHAnsi" w:hAnsiTheme="minorHAnsi" w:cs="Arial"/>
          <w:sz w:val="22"/>
          <w:szCs w:val="22"/>
        </w:rPr>
        <w:t xml:space="preserve">the </w:t>
      </w:r>
      <w:bookmarkStart w:id="0" w:name="_GoBack"/>
      <w:bookmarkEnd w:id="0"/>
      <w:r w:rsidR="004A6014">
        <w:rPr>
          <w:rFonts w:asciiTheme="minorHAnsi" w:hAnsiTheme="minorHAnsi" w:cstheme="minorHAnsi"/>
          <w:sz w:val="22"/>
          <w:szCs w:val="22"/>
        </w:rPr>
        <w:t>LS</w:t>
      </w:r>
      <w:r w:rsidR="00E11619" w:rsidRPr="004A6014">
        <w:rPr>
          <w:rFonts w:asciiTheme="minorHAnsi" w:hAnsiTheme="minorHAnsi" w:cstheme="minorHAnsi"/>
          <w:sz w:val="22"/>
          <w:szCs w:val="22"/>
        </w:rPr>
        <w:t>.</w:t>
      </w:r>
      <w:r w:rsidR="002A6D82">
        <w:rPr>
          <w:rFonts w:asciiTheme="minorHAnsi" w:hAnsiTheme="minorHAnsi" w:cs="Arial"/>
          <w:sz w:val="22"/>
          <w:szCs w:val="22"/>
        </w:rPr>
        <w:t xml:space="preserve"> </w:t>
      </w:r>
    </w:p>
    <w:p w14:paraId="1576C209" w14:textId="1C0563A6" w:rsidR="00E67501" w:rsidRDefault="00180156" w:rsidP="0073246F">
      <w:pPr>
        <w:spacing w:after="180"/>
        <w:rPr>
          <w:rFonts w:asciiTheme="minorHAnsi" w:hAnsiTheme="minorHAnsi" w:cs="Arial"/>
          <w:sz w:val="22"/>
          <w:szCs w:val="22"/>
        </w:rPr>
      </w:pPr>
      <w:r>
        <w:rPr>
          <w:rFonts w:asciiTheme="minorHAnsi" w:hAnsiTheme="minorHAnsi" w:cs="Arial"/>
          <w:sz w:val="22"/>
          <w:szCs w:val="22"/>
        </w:rPr>
        <w:t xml:space="preserve">RAN3 concluded that </w:t>
      </w:r>
      <w:r w:rsidR="00E67501">
        <w:rPr>
          <w:rFonts w:asciiTheme="minorHAnsi" w:hAnsiTheme="minorHAnsi" w:cs="Arial"/>
          <w:sz w:val="22"/>
          <w:szCs w:val="22"/>
        </w:rPr>
        <w:t xml:space="preserve">frameworks 1, </w:t>
      </w:r>
      <w:r>
        <w:rPr>
          <w:rFonts w:asciiTheme="minorHAnsi" w:hAnsiTheme="minorHAnsi" w:cs="Arial"/>
          <w:sz w:val="22"/>
          <w:szCs w:val="22"/>
        </w:rPr>
        <w:t>2.1</w:t>
      </w:r>
      <w:r w:rsidR="00E67501">
        <w:rPr>
          <w:rFonts w:asciiTheme="minorHAnsi" w:hAnsiTheme="minorHAnsi" w:cs="Arial"/>
          <w:sz w:val="22"/>
          <w:szCs w:val="22"/>
        </w:rPr>
        <w:t xml:space="preserve"> and 2.2</w:t>
      </w:r>
      <w:r>
        <w:rPr>
          <w:rFonts w:asciiTheme="minorHAnsi" w:hAnsiTheme="minorHAnsi" w:cs="Arial"/>
          <w:sz w:val="22"/>
          <w:szCs w:val="22"/>
        </w:rPr>
        <w:t xml:space="preserve"> </w:t>
      </w:r>
      <w:r w:rsidR="00965500">
        <w:rPr>
          <w:rFonts w:asciiTheme="minorHAnsi" w:hAnsiTheme="minorHAnsi" w:cs="Arial"/>
          <w:sz w:val="22"/>
          <w:szCs w:val="22"/>
        </w:rPr>
        <w:t>are</w:t>
      </w:r>
      <w:r w:rsidR="00E67501">
        <w:rPr>
          <w:rFonts w:asciiTheme="minorHAnsi" w:hAnsiTheme="minorHAnsi" w:cs="Arial"/>
          <w:sz w:val="22"/>
          <w:szCs w:val="22"/>
        </w:rPr>
        <w:t xml:space="preserve"> feasible from</w:t>
      </w:r>
      <w:r>
        <w:rPr>
          <w:rFonts w:asciiTheme="minorHAnsi" w:hAnsiTheme="minorHAnsi" w:cs="Arial"/>
          <w:sz w:val="22"/>
          <w:szCs w:val="22"/>
        </w:rPr>
        <w:t xml:space="preserve"> </w:t>
      </w:r>
      <w:r w:rsidR="00E67501">
        <w:rPr>
          <w:rFonts w:asciiTheme="minorHAnsi" w:hAnsiTheme="minorHAnsi" w:cs="Arial"/>
          <w:sz w:val="22"/>
          <w:szCs w:val="22"/>
        </w:rPr>
        <w:t>RAN3</w:t>
      </w:r>
      <w:r>
        <w:rPr>
          <w:rFonts w:asciiTheme="minorHAnsi" w:hAnsiTheme="minorHAnsi" w:cs="Arial"/>
          <w:sz w:val="22"/>
          <w:szCs w:val="22"/>
        </w:rPr>
        <w:t xml:space="preserve"> point of view</w:t>
      </w:r>
      <w:r w:rsidR="006A6924">
        <w:rPr>
          <w:rFonts w:asciiTheme="minorHAnsi" w:hAnsiTheme="minorHAnsi" w:cs="Arial"/>
          <w:sz w:val="22"/>
          <w:szCs w:val="22"/>
        </w:rPr>
        <w:t>.</w:t>
      </w:r>
      <w:r w:rsidR="00CF44A1">
        <w:rPr>
          <w:rFonts w:asciiTheme="minorHAnsi" w:hAnsiTheme="minorHAnsi" w:cs="Arial"/>
          <w:sz w:val="22"/>
          <w:szCs w:val="22"/>
        </w:rPr>
        <w:t xml:space="preserve"> </w:t>
      </w:r>
      <w:r w:rsidR="00E67501">
        <w:rPr>
          <w:rFonts w:asciiTheme="minorHAnsi" w:hAnsiTheme="minorHAnsi" w:cs="Arial"/>
          <w:sz w:val="22"/>
          <w:szCs w:val="22"/>
        </w:rPr>
        <w:t>During the discussion, the questions of benefits of framework 2.2 was raised. RAN3 believes that the evaluation of benefits of framework 2.2 requires more details about what type of assistance information would be transmitted over the backhaul from the victim to the aggressor side. RAN3 would need further information from RAN1 on this matter.</w:t>
      </w:r>
    </w:p>
    <w:p w14:paraId="71A95093" w14:textId="5485111F" w:rsidR="003508A3" w:rsidRDefault="00B01298" w:rsidP="002633C1">
      <w:pPr>
        <w:pStyle w:val="Header"/>
        <w:tabs>
          <w:tab w:val="clear" w:pos="4153"/>
          <w:tab w:val="clear" w:pos="8306"/>
        </w:tabs>
        <w:spacing w:after="120"/>
        <w:rPr>
          <w:rFonts w:asciiTheme="minorHAnsi" w:hAnsiTheme="minorHAnsi" w:cs="Arial"/>
          <w:sz w:val="22"/>
          <w:szCs w:val="22"/>
          <w:lang w:val="en-US"/>
        </w:rPr>
      </w:pPr>
      <w:r>
        <w:rPr>
          <w:rFonts w:asciiTheme="minorHAnsi" w:hAnsiTheme="minorHAnsi" w:cs="Arial"/>
          <w:sz w:val="22"/>
          <w:szCs w:val="22"/>
          <w:lang w:val="en-US"/>
        </w:rPr>
        <w:t>RAN3</w:t>
      </w:r>
      <w:r w:rsidR="00F46C4D">
        <w:rPr>
          <w:rFonts w:asciiTheme="minorHAnsi" w:hAnsiTheme="minorHAnsi" w:cs="Arial"/>
          <w:sz w:val="22"/>
          <w:szCs w:val="22"/>
          <w:lang w:val="en-US"/>
        </w:rPr>
        <w:t xml:space="preserve"> inform</w:t>
      </w:r>
      <w:r>
        <w:rPr>
          <w:rFonts w:asciiTheme="minorHAnsi" w:hAnsiTheme="minorHAnsi" w:cs="Arial"/>
          <w:sz w:val="22"/>
          <w:szCs w:val="22"/>
          <w:lang w:val="en-US"/>
        </w:rPr>
        <w:t>s</w:t>
      </w:r>
      <w:r w:rsidR="00F46C4D">
        <w:rPr>
          <w:rFonts w:asciiTheme="minorHAnsi" w:hAnsiTheme="minorHAnsi" w:cs="Arial"/>
          <w:sz w:val="22"/>
          <w:szCs w:val="22"/>
          <w:lang w:val="en-US"/>
        </w:rPr>
        <w:t xml:space="preserve"> RAN1 that the following</w:t>
      </w:r>
      <w:r>
        <w:rPr>
          <w:rFonts w:asciiTheme="minorHAnsi" w:hAnsiTheme="minorHAnsi" w:cs="Arial"/>
          <w:sz w:val="22"/>
          <w:szCs w:val="22"/>
          <w:lang w:val="en-US"/>
        </w:rPr>
        <w:t xml:space="preserve"> RAN3</w:t>
      </w:r>
      <w:r w:rsidR="00F46C4D">
        <w:rPr>
          <w:rFonts w:asciiTheme="minorHAnsi" w:hAnsiTheme="minorHAnsi" w:cs="Arial"/>
          <w:sz w:val="22"/>
          <w:szCs w:val="22"/>
          <w:lang w:val="en-US"/>
        </w:rPr>
        <w:t xml:space="preserve"> agreements have been reached:</w:t>
      </w:r>
    </w:p>
    <w:p w14:paraId="60382A4A" w14:textId="0DDD6B23" w:rsidR="00F46C4D" w:rsidRDefault="00F46C4D" w:rsidP="004A6014">
      <w:pPr>
        <w:pStyle w:val="Header"/>
        <w:numPr>
          <w:ilvl w:val="0"/>
          <w:numId w:val="21"/>
        </w:numPr>
        <w:spacing w:after="120"/>
        <w:rPr>
          <w:rFonts w:asciiTheme="minorHAnsi" w:hAnsiTheme="minorHAnsi" w:cs="Arial"/>
          <w:sz w:val="22"/>
          <w:szCs w:val="22"/>
          <w:lang w:val="en-US"/>
        </w:rPr>
      </w:pPr>
      <w:r w:rsidRPr="004A6014">
        <w:rPr>
          <w:rFonts w:asciiTheme="minorHAnsi" w:hAnsiTheme="minorHAnsi" w:cs="Arial"/>
          <w:b/>
          <w:sz w:val="22"/>
          <w:szCs w:val="22"/>
          <w:lang w:val="en-US"/>
        </w:rPr>
        <w:t>Agreement 1:</w:t>
      </w:r>
      <w:r>
        <w:rPr>
          <w:rFonts w:asciiTheme="minorHAnsi" w:hAnsiTheme="minorHAnsi" w:cs="Arial"/>
          <w:sz w:val="22"/>
          <w:szCs w:val="22"/>
          <w:lang w:val="en-US"/>
        </w:rPr>
        <w:t xml:space="preserve"> </w:t>
      </w:r>
      <w:r w:rsidRPr="00F46C4D">
        <w:rPr>
          <w:rFonts w:asciiTheme="minorHAnsi" w:hAnsiTheme="minorHAnsi" w:cs="Arial"/>
          <w:sz w:val="22"/>
          <w:szCs w:val="22"/>
          <w:lang w:val="en-US"/>
        </w:rPr>
        <w:t xml:space="preserve">gNBs </w:t>
      </w:r>
      <w:r>
        <w:rPr>
          <w:rFonts w:asciiTheme="minorHAnsi" w:hAnsiTheme="minorHAnsi" w:cs="Arial"/>
          <w:sz w:val="22"/>
          <w:szCs w:val="22"/>
          <w:lang w:val="en-US"/>
        </w:rPr>
        <w:t xml:space="preserve">involved in a remote interference scenario </w:t>
      </w:r>
      <w:r w:rsidRPr="00F46C4D">
        <w:rPr>
          <w:rFonts w:asciiTheme="minorHAnsi" w:hAnsiTheme="minorHAnsi" w:cs="Arial"/>
          <w:sz w:val="22"/>
          <w:szCs w:val="22"/>
          <w:lang w:val="en-US"/>
        </w:rPr>
        <w:t xml:space="preserve">can be grouped </w:t>
      </w:r>
      <w:r>
        <w:rPr>
          <w:rFonts w:asciiTheme="minorHAnsi" w:hAnsiTheme="minorHAnsi" w:cs="Arial"/>
          <w:sz w:val="22"/>
          <w:szCs w:val="22"/>
          <w:lang w:val="en-US"/>
        </w:rPr>
        <w:t>i</w:t>
      </w:r>
      <w:r w:rsidR="00157FD6">
        <w:rPr>
          <w:rFonts w:asciiTheme="minorHAnsi" w:hAnsiTheme="minorHAnsi" w:cs="Arial"/>
          <w:sz w:val="22"/>
          <w:szCs w:val="22"/>
          <w:lang w:val="en-US"/>
        </w:rPr>
        <w:t>n</w:t>
      </w:r>
      <w:r w:rsidR="004A6014">
        <w:rPr>
          <w:rFonts w:asciiTheme="minorHAnsi" w:hAnsiTheme="minorHAnsi" w:cs="Arial"/>
          <w:sz w:val="22"/>
          <w:szCs w:val="22"/>
          <w:lang w:val="en-US"/>
        </w:rPr>
        <w:t>to gNB set</w:t>
      </w:r>
      <w:r w:rsidR="00157FD6">
        <w:rPr>
          <w:rFonts w:asciiTheme="minorHAnsi" w:hAnsiTheme="minorHAnsi" w:cs="Arial"/>
          <w:sz w:val="22"/>
          <w:szCs w:val="22"/>
          <w:lang w:val="en-US"/>
        </w:rPr>
        <w:t>s.</w:t>
      </w:r>
      <w:r w:rsidR="004A6014">
        <w:rPr>
          <w:rFonts w:asciiTheme="minorHAnsi" w:hAnsiTheme="minorHAnsi" w:cs="Arial"/>
          <w:sz w:val="22"/>
          <w:szCs w:val="22"/>
          <w:lang w:val="en-US"/>
        </w:rPr>
        <w:t xml:space="preserve"> </w:t>
      </w:r>
      <w:r w:rsidR="00B01298">
        <w:rPr>
          <w:rFonts w:asciiTheme="minorHAnsi" w:hAnsiTheme="minorHAnsi" w:cs="Arial"/>
          <w:sz w:val="22"/>
          <w:szCs w:val="22"/>
          <w:lang w:val="en-US"/>
        </w:rPr>
        <w:t>The gNB s</w:t>
      </w:r>
      <w:r w:rsidR="004A6014">
        <w:rPr>
          <w:rFonts w:asciiTheme="minorHAnsi" w:hAnsiTheme="minorHAnsi" w:cs="Arial"/>
          <w:sz w:val="22"/>
          <w:szCs w:val="22"/>
          <w:lang w:val="en-US"/>
        </w:rPr>
        <w:t>ets can be victim sets or aggressor sets.</w:t>
      </w:r>
    </w:p>
    <w:p w14:paraId="6B231DB6" w14:textId="2833C660" w:rsidR="00157FD6" w:rsidRPr="00F46C4D" w:rsidRDefault="004A6014" w:rsidP="004A6014">
      <w:pPr>
        <w:pStyle w:val="Header"/>
        <w:numPr>
          <w:ilvl w:val="0"/>
          <w:numId w:val="21"/>
        </w:numPr>
        <w:tabs>
          <w:tab w:val="clear" w:pos="4153"/>
          <w:tab w:val="clear" w:pos="8306"/>
        </w:tabs>
        <w:spacing w:after="120"/>
        <w:rPr>
          <w:rFonts w:asciiTheme="minorHAnsi" w:hAnsiTheme="minorHAnsi" w:cs="Arial"/>
          <w:sz w:val="22"/>
          <w:szCs w:val="22"/>
          <w:lang w:val="en-US"/>
        </w:rPr>
      </w:pPr>
      <w:r>
        <w:rPr>
          <w:rFonts w:asciiTheme="minorHAnsi" w:hAnsiTheme="minorHAnsi" w:cs="Arial"/>
          <w:b/>
          <w:sz w:val="22"/>
          <w:szCs w:val="22"/>
          <w:lang w:val="en-US"/>
        </w:rPr>
        <w:t>Agreement 2</w:t>
      </w:r>
      <w:r w:rsidR="00157FD6" w:rsidRPr="004A6014">
        <w:rPr>
          <w:rFonts w:asciiTheme="minorHAnsi" w:hAnsiTheme="minorHAnsi" w:cs="Arial"/>
          <w:b/>
          <w:sz w:val="22"/>
          <w:szCs w:val="22"/>
          <w:lang w:val="en-US"/>
        </w:rPr>
        <w:t>:</w:t>
      </w:r>
      <w:r w:rsidR="00157FD6">
        <w:rPr>
          <w:rFonts w:asciiTheme="minorHAnsi" w:hAnsiTheme="minorHAnsi" w:cs="Arial"/>
          <w:sz w:val="22"/>
          <w:szCs w:val="22"/>
          <w:lang w:val="en-US"/>
        </w:rPr>
        <w:t xml:space="preserve"> </w:t>
      </w:r>
      <w:r>
        <w:rPr>
          <w:rFonts w:asciiTheme="minorHAnsi" w:hAnsiTheme="minorHAnsi" w:cs="Arial"/>
          <w:sz w:val="22"/>
          <w:szCs w:val="22"/>
          <w:lang w:val="en-US"/>
        </w:rPr>
        <w:t xml:space="preserve">The OAM system is responsible for grouping of gNBs into sets, </w:t>
      </w:r>
      <w:r w:rsidR="00B01298">
        <w:rPr>
          <w:rFonts w:asciiTheme="minorHAnsi" w:hAnsiTheme="minorHAnsi" w:cs="Arial"/>
          <w:sz w:val="22"/>
          <w:szCs w:val="22"/>
          <w:lang w:val="en-US"/>
        </w:rPr>
        <w:t>and</w:t>
      </w:r>
      <w:r>
        <w:rPr>
          <w:rFonts w:asciiTheme="minorHAnsi" w:hAnsiTheme="minorHAnsi" w:cs="Arial"/>
          <w:sz w:val="22"/>
          <w:szCs w:val="22"/>
          <w:lang w:val="en-US"/>
        </w:rPr>
        <w:t xml:space="preserve"> the assignment of</w:t>
      </w:r>
      <w:r w:rsidR="00157FD6">
        <w:rPr>
          <w:rFonts w:asciiTheme="minorHAnsi" w:hAnsiTheme="minorHAnsi" w:cs="Arial"/>
          <w:sz w:val="22"/>
          <w:szCs w:val="22"/>
          <w:lang w:val="en-US"/>
        </w:rPr>
        <w:t xml:space="preserve"> gNB set IDs </w:t>
      </w:r>
      <w:r>
        <w:rPr>
          <w:rFonts w:asciiTheme="minorHAnsi" w:hAnsiTheme="minorHAnsi" w:cs="Arial"/>
          <w:sz w:val="22"/>
          <w:szCs w:val="22"/>
          <w:lang w:val="en-US"/>
        </w:rPr>
        <w:t xml:space="preserve">to </w:t>
      </w:r>
      <w:r w:rsidR="00B503CB">
        <w:rPr>
          <w:rFonts w:asciiTheme="minorHAnsi" w:hAnsiTheme="minorHAnsi" w:cs="Arial"/>
          <w:sz w:val="22"/>
          <w:szCs w:val="22"/>
          <w:lang w:val="en-US"/>
        </w:rPr>
        <w:t xml:space="preserve">the </w:t>
      </w:r>
      <w:r>
        <w:rPr>
          <w:rFonts w:asciiTheme="minorHAnsi" w:hAnsiTheme="minorHAnsi" w:cs="Arial"/>
          <w:sz w:val="22"/>
          <w:szCs w:val="22"/>
          <w:lang w:val="en-US"/>
        </w:rPr>
        <w:t>gNBs.</w:t>
      </w:r>
    </w:p>
    <w:p w14:paraId="55EE6AA1" w14:textId="26FF7E0A" w:rsidR="00B01298" w:rsidRDefault="004C115B" w:rsidP="00B01298">
      <w:pPr>
        <w:pStyle w:val="Header"/>
        <w:numPr>
          <w:ilvl w:val="0"/>
          <w:numId w:val="21"/>
        </w:numPr>
        <w:spacing w:after="120"/>
        <w:rPr>
          <w:rFonts w:asciiTheme="minorHAnsi" w:hAnsiTheme="minorHAnsi" w:cs="Arial"/>
          <w:sz w:val="22"/>
          <w:szCs w:val="22"/>
          <w:lang w:val="en-US"/>
        </w:rPr>
      </w:pPr>
      <w:r>
        <w:rPr>
          <w:rFonts w:asciiTheme="minorHAnsi" w:hAnsiTheme="minorHAnsi" w:cs="Arial"/>
          <w:b/>
          <w:sz w:val="22"/>
          <w:szCs w:val="22"/>
          <w:lang w:val="en-US"/>
        </w:rPr>
        <w:t>Agreement 3</w:t>
      </w:r>
      <w:r w:rsidR="004A6014" w:rsidRPr="004A6014">
        <w:rPr>
          <w:rFonts w:asciiTheme="minorHAnsi" w:hAnsiTheme="minorHAnsi" w:cs="Arial"/>
          <w:b/>
          <w:sz w:val="22"/>
          <w:szCs w:val="22"/>
          <w:lang w:val="en-US"/>
        </w:rPr>
        <w:t xml:space="preserve">: </w:t>
      </w:r>
      <w:r w:rsidR="004A6014">
        <w:rPr>
          <w:rFonts w:asciiTheme="minorHAnsi" w:hAnsiTheme="minorHAnsi" w:cs="Arial"/>
          <w:sz w:val="22"/>
          <w:szCs w:val="22"/>
          <w:lang w:val="en-US"/>
        </w:rPr>
        <w:t>The design of gNB set IDs and the mechanisms for grouping gNBs into sets should be common for all frameworks.</w:t>
      </w:r>
    </w:p>
    <w:p w14:paraId="32930360" w14:textId="77777777" w:rsidR="00A517CC" w:rsidRDefault="00A517CC" w:rsidP="00E67501">
      <w:pPr>
        <w:pStyle w:val="Header"/>
        <w:spacing w:after="120"/>
        <w:ind w:left="720"/>
        <w:rPr>
          <w:rFonts w:asciiTheme="minorHAnsi" w:hAnsiTheme="minorHAnsi" w:cs="Arial"/>
          <w:sz w:val="22"/>
          <w:szCs w:val="22"/>
          <w:lang w:val="en-US"/>
        </w:rPr>
      </w:pPr>
    </w:p>
    <w:p w14:paraId="0BADE7C7" w14:textId="77777777" w:rsidR="008F2B7D" w:rsidRPr="008F2B7D" w:rsidRDefault="008F2B7D" w:rsidP="008F2B7D">
      <w:pPr>
        <w:pStyle w:val="Heade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7747B2B" w14:textId="4316BD42" w:rsidR="00463675" w:rsidRPr="006F7872" w:rsidRDefault="00463675">
      <w:pPr>
        <w:spacing w:after="120"/>
        <w:ind w:left="1985" w:hanging="1985"/>
        <w:rPr>
          <w:rFonts w:asciiTheme="minorHAnsi" w:hAnsiTheme="minorHAnsi" w:cs="Arial"/>
          <w:b/>
          <w:sz w:val="22"/>
          <w:szCs w:val="22"/>
        </w:rPr>
      </w:pPr>
      <w:r w:rsidRPr="006F7872">
        <w:rPr>
          <w:rFonts w:asciiTheme="minorHAnsi" w:hAnsiTheme="minorHAnsi" w:cs="Arial"/>
          <w:b/>
          <w:sz w:val="22"/>
          <w:szCs w:val="22"/>
        </w:rPr>
        <w:t xml:space="preserve">To </w:t>
      </w:r>
      <w:r w:rsidR="00E11619">
        <w:rPr>
          <w:rFonts w:asciiTheme="minorHAnsi" w:hAnsiTheme="minorHAnsi" w:cs="Arial"/>
          <w:b/>
          <w:sz w:val="22"/>
          <w:szCs w:val="22"/>
        </w:rPr>
        <w:t>RAN1</w:t>
      </w:r>
      <w:r w:rsidR="003122B9" w:rsidRPr="006F7872">
        <w:rPr>
          <w:rFonts w:asciiTheme="minorHAnsi" w:hAnsiTheme="minorHAnsi" w:cs="Arial"/>
          <w:b/>
          <w:sz w:val="22"/>
          <w:szCs w:val="22"/>
        </w:rPr>
        <w:t xml:space="preserve"> group:</w:t>
      </w:r>
    </w:p>
    <w:p w14:paraId="61BB3C70" w14:textId="6BD29B9E" w:rsidR="00463675" w:rsidRPr="006F7872" w:rsidRDefault="00463675" w:rsidP="00E57BA2">
      <w:pPr>
        <w:spacing w:after="120"/>
        <w:ind w:left="993" w:hanging="993"/>
        <w:rPr>
          <w:rFonts w:asciiTheme="minorHAnsi" w:hAnsiTheme="minorHAnsi" w:cs="Arial"/>
          <w:sz w:val="22"/>
          <w:szCs w:val="22"/>
        </w:rPr>
      </w:pPr>
      <w:r w:rsidRPr="006F7872">
        <w:rPr>
          <w:rFonts w:asciiTheme="minorHAnsi" w:hAnsiTheme="minorHAnsi" w:cs="Arial"/>
          <w:b/>
          <w:sz w:val="22"/>
          <w:szCs w:val="22"/>
        </w:rPr>
        <w:t xml:space="preserve">ACTION: </w:t>
      </w:r>
      <w:r w:rsidRPr="006F7872">
        <w:rPr>
          <w:rFonts w:asciiTheme="minorHAnsi" w:hAnsiTheme="minorHAnsi" w:cs="Arial"/>
          <w:b/>
          <w:sz w:val="22"/>
          <w:szCs w:val="22"/>
        </w:rPr>
        <w:tab/>
      </w:r>
      <w:r w:rsidR="002A6E4C" w:rsidRPr="006F7872">
        <w:rPr>
          <w:rFonts w:asciiTheme="minorHAnsi" w:hAnsiTheme="minorHAnsi" w:cs="Arial"/>
          <w:sz w:val="22"/>
          <w:szCs w:val="22"/>
        </w:rPr>
        <w:t>RAN</w:t>
      </w:r>
      <w:r w:rsidR="0070414C" w:rsidRPr="006F7872">
        <w:rPr>
          <w:rFonts w:asciiTheme="minorHAnsi" w:hAnsiTheme="minorHAnsi" w:cs="Arial"/>
          <w:sz w:val="22"/>
          <w:szCs w:val="22"/>
        </w:rPr>
        <w:t>3</w:t>
      </w:r>
      <w:r w:rsidR="002A6E4C" w:rsidRPr="006F7872">
        <w:rPr>
          <w:rFonts w:asciiTheme="minorHAnsi" w:hAnsiTheme="minorHAnsi" w:cs="Arial"/>
          <w:sz w:val="22"/>
          <w:szCs w:val="22"/>
        </w:rPr>
        <w:t xml:space="preserve"> respectfully asks </w:t>
      </w:r>
      <w:r w:rsidR="00E11619">
        <w:rPr>
          <w:rFonts w:asciiTheme="minorHAnsi" w:hAnsiTheme="minorHAnsi" w:cs="Arial"/>
          <w:sz w:val="22"/>
          <w:szCs w:val="22"/>
        </w:rPr>
        <w:t>RAN1</w:t>
      </w:r>
      <w:r w:rsidR="003122B9" w:rsidRPr="006F7872">
        <w:rPr>
          <w:rFonts w:asciiTheme="minorHAnsi" w:hAnsiTheme="minorHAnsi" w:cs="Arial"/>
          <w:sz w:val="22"/>
          <w:szCs w:val="22"/>
        </w:rPr>
        <w:t xml:space="preserve"> to take the above into account</w:t>
      </w:r>
      <w:r w:rsidR="00E67501">
        <w:rPr>
          <w:rFonts w:asciiTheme="minorHAnsi" w:hAnsiTheme="minorHAnsi" w:cs="Arial"/>
          <w:sz w:val="22"/>
          <w:szCs w:val="22"/>
        </w:rPr>
        <w:t xml:space="preserve"> and provide feedback, if applicable</w:t>
      </w:r>
      <w:r w:rsidR="002A6D82">
        <w:rPr>
          <w:rFonts w:asciiTheme="minorHAnsi" w:hAnsiTheme="minorHAnsi" w:cs="Arial"/>
          <w:sz w:val="22"/>
          <w:szCs w:val="22"/>
        </w:rPr>
        <w:t>.</w:t>
      </w:r>
    </w:p>
    <w:p w14:paraId="3FBE9166" w14:textId="77777777" w:rsidR="00E57BA2" w:rsidRPr="006F7872" w:rsidRDefault="00E57BA2">
      <w:pPr>
        <w:spacing w:after="120"/>
        <w:rPr>
          <w:rFonts w:asciiTheme="minorHAnsi" w:hAnsiTheme="minorHAnsi" w:cs="Arial"/>
          <w:b/>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p w14:paraId="7E1D1D60" w14:textId="77777777" w:rsidR="00E11619" w:rsidRDefault="00E11619" w:rsidP="00E11619">
      <w:pPr>
        <w:tabs>
          <w:tab w:val="left" w:pos="3119"/>
        </w:tabs>
        <w:spacing w:after="120"/>
        <w:ind w:left="2268" w:hanging="2268"/>
        <w:rPr>
          <w:rFonts w:asciiTheme="minorHAnsi" w:hAnsiTheme="minorHAnsi" w:cs="Arial"/>
          <w:bCs/>
          <w:sz w:val="22"/>
          <w:szCs w:val="22"/>
        </w:rPr>
      </w:pPr>
      <w:r w:rsidRPr="006F7872">
        <w:rPr>
          <w:rFonts w:asciiTheme="minorHAnsi" w:hAnsiTheme="minorHAnsi" w:cs="Arial"/>
          <w:bCs/>
          <w:sz w:val="22"/>
          <w:szCs w:val="22"/>
        </w:rPr>
        <w:t xml:space="preserve">3GPP TSG RAN WG3#102 </w:t>
      </w:r>
      <w:r w:rsidRPr="006F7872">
        <w:rPr>
          <w:rFonts w:asciiTheme="minorHAnsi" w:hAnsiTheme="minorHAnsi" w:cs="Arial"/>
          <w:bCs/>
          <w:sz w:val="22"/>
          <w:szCs w:val="22"/>
        </w:rPr>
        <w:tab/>
        <w:t xml:space="preserve">12 - 16 Nov 2018    </w:t>
      </w:r>
      <w:r w:rsidRPr="006F7872">
        <w:rPr>
          <w:rFonts w:asciiTheme="minorHAnsi" w:hAnsiTheme="minorHAnsi" w:cs="Arial"/>
          <w:bCs/>
          <w:sz w:val="22"/>
          <w:szCs w:val="22"/>
        </w:rPr>
        <w:tab/>
      </w:r>
      <w:r w:rsidRPr="006F7872">
        <w:rPr>
          <w:rFonts w:asciiTheme="minorHAnsi" w:hAnsiTheme="minorHAnsi" w:cs="Arial"/>
          <w:bCs/>
          <w:sz w:val="22"/>
          <w:szCs w:val="22"/>
        </w:rPr>
        <w:tab/>
      </w:r>
      <w:r>
        <w:rPr>
          <w:rFonts w:asciiTheme="minorHAnsi" w:hAnsiTheme="minorHAnsi" w:cs="Arial"/>
          <w:bCs/>
          <w:sz w:val="22"/>
          <w:szCs w:val="22"/>
        </w:rPr>
        <w:tab/>
      </w:r>
      <w:r w:rsidRPr="006F7872">
        <w:rPr>
          <w:rFonts w:asciiTheme="minorHAnsi" w:hAnsiTheme="minorHAnsi" w:cs="Arial"/>
          <w:bCs/>
          <w:sz w:val="22"/>
          <w:szCs w:val="22"/>
        </w:rPr>
        <w:t>Spokane, US</w:t>
      </w:r>
    </w:p>
    <w:p w14:paraId="5CF74A77" w14:textId="2A291A8C" w:rsidR="00463675" w:rsidRPr="006F7872" w:rsidRDefault="00E11619" w:rsidP="00B01298">
      <w:pPr>
        <w:tabs>
          <w:tab w:val="left" w:pos="3119"/>
        </w:tabs>
        <w:spacing w:after="120"/>
        <w:ind w:left="2268" w:hanging="2268"/>
        <w:rPr>
          <w:rFonts w:asciiTheme="minorHAnsi" w:hAnsiTheme="minorHAnsi" w:cs="Arial"/>
          <w:bCs/>
          <w:sz w:val="22"/>
          <w:szCs w:val="22"/>
        </w:rPr>
      </w:pPr>
      <w:r w:rsidRPr="006F7872">
        <w:rPr>
          <w:rFonts w:asciiTheme="minorHAnsi" w:hAnsiTheme="minorHAnsi" w:cs="Arial"/>
          <w:bCs/>
          <w:sz w:val="22"/>
          <w:szCs w:val="22"/>
        </w:rPr>
        <w:t>3GPP TSG RAN WG3#10</w:t>
      </w:r>
      <w:r>
        <w:rPr>
          <w:rFonts w:asciiTheme="minorHAnsi" w:hAnsiTheme="minorHAnsi" w:cs="Arial"/>
          <w:bCs/>
          <w:sz w:val="22"/>
          <w:szCs w:val="22"/>
        </w:rPr>
        <w:t xml:space="preserve">3 </w:t>
      </w:r>
      <w:r>
        <w:rPr>
          <w:rFonts w:asciiTheme="minorHAnsi" w:hAnsiTheme="minorHAnsi" w:cs="Arial"/>
          <w:bCs/>
          <w:sz w:val="22"/>
          <w:szCs w:val="22"/>
        </w:rPr>
        <w:tab/>
        <w:t>25  Feb - 1 Mar 2019</w:t>
      </w:r>
      <w:r w:rsidRPr="006F7872">
        <w:rPr>
          <w:rFonts w:asciiTheme="minorHAnsi" w:hAnsiTheme="minorHAnsi" w:cs="Arial"/>
          <w:bCs/>
          <w:sz w:val="22"/>
          <w:szCs w:val="22"/>
        </w:rPr>
        <w:t xml:space="preserve">    </w:t>
      </w:r>
      <w:r w:rsidRPr="006F7872">
        <w:rPr>
          <w:rFonts w:asciiTheme="minorHAnsi" w:hAnsiTheme="minorHAnsi" w:cs="Arial"/>
          <w:bCs/>
          <w:sz w:val="22"/>
          <w:szCs w:val="22"/>
        </w:rPr>
        <w:tab/>
      </w:r>
      <w:r w:rsidRPr="006F7872">
        <w:rPr>
          <w:rFonts w:asciiTheme="minorHAnsi" w:hAnsiTheme="minorHAnsi" w:cs="Arial"/>
          <w:bCs/>
          <w:sz w:val="22"/>
          <w:szCs w:val="22"/>
        </w:rPr>
        <w:tab/>
      </w:r>
      <w:r>
        <w:rPr>
          <w:rFonts w:asciiTheme="minorHAnsi" w:hAnsiTheme="minorHAnsi" w:cs="Arial"/>
          <w:bCs/>
          <w:sz w:val="22"/>
          <w:szCs w:val="22"/>
        </w:rPr>
        <w:t>Athens, Greece</w:t>
      </w:r>
    </w:p>
    <w:sectPr w:rsidR="00463675" w:rsidRPr="006F787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F4D17" w14:textId="77777777" w:rsidR="00D70681" w:rsidRDefault="00D70681">
      <w:r>
        <w:separator/>
      </w:r>
    </w:p>
  </w:endnote>
  <w:endnote w:type="continuationSeparator" w:id="0">
    <w:p w14:paraId="66A2E58C" w14:textId="77777777" w:rsidR="00D70681" w:rsidRDefault="00D7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CE5F0" w14:textId="77777777" w:rsidR="00D70681" w:rsidRDefault="00D70681">
      <w:r>
        <w:separator/>
      </w:r>
    </w:p>
  </w:footnote>
  <w:footnote w:type="continuationSeparator" w:id="0">
    <w:p w14:paraId="4801CD09" w14:textId="77777777" w:rsidR="00D70681" w:rsidRDefault="00D70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5863"/>
    <w:multiLevelType w:val="hybridMultilevel"/>
    <w:tmpl w:val="5720C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80165C"/>
    <w:multiLevelType w:val="hybridMultilevel"/>
    <w:tmpl w:val="DDF82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E5010F"/>
    <w:multiLevelType w:val="hybridMultilevel"/>
    <w:tmpl w:val="AFEEE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B923B9"/>
    <w:multiLevelType w:val="hybridMultilevel"/>
    <w:tmpl w:val="76007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8756CB"/>
    <w:multiLevelType w:val="hybridMultilevel"/>
    <w:tmpl w:val="CB8EA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000B1D"/>
    <w:multiLevelType w:val="hybridMultilevel"/>
    <w:tmpl w:val="16A045F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1"/>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9"/>
  </w:num>
  <w:num w:numId="9">
    <w:abstractNumId w:val="14"/>
  </w:num>
  <w:num w:numId="10">
    <w:abstractNumId w:val="13"/>
  </w:num>
  <w:num w:numId="11">
    <w:abstractNumId w:val="10"/>
  </w:num>
  <w:num w:numId="12">
    <w:abstractNumId w:val="4"/>
  </w:num>
  <w:num w:numId="13">
    <w:abstractNumId w:val="4"/>
  </w:num>
  <w:num w:numId="14">
    <w:abstractNumId w:val="9"/>
  </w:num>
  <w:num w:numId="15">
    <w:abstractNumId w:val="5"/>
  </w:num>
  <w:num w:numId="16">
    <w:abstractNumId w:val="12"/>
  </w:num>
  <w:num w:numId="17">
    <w:abstractNumId w:val="6"/>
  </w:num>
  <w:num w:numId="18">
    <w:abstractNumId w:val="1"/>
  </w:num>
  <w:num w:numId="19">
    <w:abstractNumId w:val="18"/>
  </w:num>
  <w:num w:numId="20">
    <w:abstractNumId w:val="8"/>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4C6"/>
    <w:rsid w:val="00007D47"/>
    <w:rsid w:val="00025D65"/>
    <w:rsid w:val="0003565A"/>
    <w:rsid w:val="0003719B"/>
    <w:rsid w:val="00045511"/>
    <w:rsid w:val="00047315"/>
    <w:rsid w:val="000B2D76"/>
    <w:rsid w:val="000D113A"/>
    <w:rsid w:val="000D60BF"/>
    <w:rsid w:val="000F12FD"/>
    <w:rsid w:val="00100A09"/>
    <w:rsid w:val="001063EA"/>
    <w:rsid w:val="0015258E"/>
    <w:rsid w:val="001576BB"/>
    <w:rsid w:val="00157FD6"/>
    <w:rsid w:val="00177DA3"/>
    <w:rsid w:val="00180156"/>
    <w:rsid w:val="001B008D"/>
    <w:rsid w:val="001B0ED2"/>
    <w:rsid w:val="001B356B"/>
    <w:rsid w:val="001D2108"/>
    <w:rsid w:val="00220708"/>
    <w:rsid w:val="00222A4F"/>
    <w:rsid w:val="0024067D"/>
    <w:rsid w:val="00254238"/>
    <w:rsid w:val="00261C7D"/>
    <w:rsid w:val="002633C1"/>
    <w:rsid w:val="00270DF0"/>
    <w:rsid w:val="0027716B"/>
    <w:rsid w:val="00282DA9"/>
    <w:rsid w:val="00283A52"/>
    <w:rsid w:val="002A542F"/>
    <w:rsid w:val="002A6D82"/>
    <w:rsid w:val="002A6E4C"/>
    <w:rsid w:val="002B2344"/>
    <w:rsid w:val="002C3C0A"/>
    <w:rsid w:val="002D095E"/>
    <w:rsid w:val="002E0C35"/>
    <w:rsid w:val="0030138D"/>
    <w:rsid w:val="0030198A"/>
    <w:rsid w:val="0030356A"/>
    <w:rsid w:val="003100EB"/>
    <w:rsid w:val="003122B9"/>
    <w:rsid w:val="003221D8"/>
    <w:rsid w:val="00324418"/>
    <w:rsid w:val="003277A4"/>
    <w:rsid w:val="003341F9"/>
    <w:rsid w:val="00335FAB"/>
    <w:rsid w:val="00341975"/>
    <w:rsid w:val="00342037"/>
    <w:rsid w:val="003452ED"/>
    <w:rsid w:val="003508A3"/>
    <w:rsid w:val="00357716"/>
    <w:rsid w:val="003632EE"/>
    <w:rsid w:val="003807F6"/>
    <w:rsid w:val="00383146"/>
    <w:rsid w:val="00385529"/>
    <w:rsid w:val="00390712"/>
    <w:rsid w:val="003945F8"/>
    <w:rsid w:val="003946BE"/>
    <w:rsid w:val="003A4E42"/>
    <w:rsid w:val="003B6904"/>
    <w:rsid w:val="003B71FC"/>
    <w:rsid w:val="003C3065"/>
    <w:rsid w:val="003C44A3"/>
    <w:rsid w:val="003E0EE0"/>
    <w:rsid w:val="004120BA"/>
    <w:rsid w:val="004147C2"/>
    <w:rsid w:val="00417F6D"/>
    <w:rsid w:val="00437F70"/>
    <w:rsid w:val="00452B0D"/>
    <w:rsid w:val="00463675"/>
    <w:rsid w:val="00496D50"/>
    <w:rsid w:val="004A6014"/>
    <w:rsid w:val="004B1063"/>
    <w:rsid w:val="004B7F44"/>
    <w:rsid w:val="004C115B"/>
    <w:rsid w:val="004C6071"/>
    <w:rsid w:val="004D2165"/>
    <w:rsid w:val="004D244B"/>
    <w:rsid w:val="004E2356"/>
    <w:rsid w:val="004E62B2"/>
    <w:rsid w:val="004F3AA9"/>
    <w:rsid w:val="0050174F"/>
    <w:rsid w:val="00501F64"/>
    <w:rsid w:val="00505F59"/>
    <w:rsid w:val="005636CD"/>
    <w:rsid w:val="00591547"/>
    <w:rsid w:val="005921A6"/>
    <w:rsid w:val="00594DA5"/>
    <w:rsid w:val="005B7D50"/>
    <w:rsid w:val="005C03AD"/>
    <w:rsid w:val="005C373E"/>
    <w:rsid w:val="005C7689"/>
    <w:rsid w:val="005D1733"/>
    <w:rsid w:val="005D558D"/>
    <w:rsid w:val="005D58C4"/>
    <w:rsid w:val="005D5906"/>
    <w:rsid w:val="005E5DB4"/>
    <w:rsid w:val="005F7506"/>
    <w:rsid w:val="006059DC"/>
    <w:rsid w:val="00633743"/>
    <w:rsid w:val="00642CAC"/>
    <w:rsid w:val="006431E6"/>
    <w:rsid w:val="00667F66"/>
    <w:rsid w:val="0067303B"/>
    <w:rsid w:val="006775AB"/>
    <w:rsid w:val="006A473B"/>
    <w:rsid w:val="006A6924"/>
    <w:rsid w:val="006C6AD2"/>
    <w:rsid w:val="006D1114"/>
    <w:rsid w:val="006F5355"/>
    <w:rsid w:val="006F5C70"/>
    <w:rsid w:val="006F7688"/>
    <w:rsid w:val="006F7872"/>
    <w:rsid w:val="00701A2B"/>
    <w:rsid w:val="0070414C"/>
    <w:rsid w:val="0073246F"/>
    <w:rsid w:val="00755571"/>
    <w:rsid w:val="00763BB2"/>
    <w:rsid w:val="007822EF"/>
    <w:rsid w:val="00787EAC"/>
    <w:rsid w:val="007A671D"/>
    <w:rsid w:val="007B03D8"/>
    <w:rsid w:val="007D71D3"/>
    <w:rsid w:val="007F442B"/>
    <w:rsid w:val="00801F5A"/>
    <w:rsid w:val="00806E3A"/>
    <w:rsid w:val="00806F57"/>
    <w:rsid w:val="0084501F"/>
    <w:rsid w:val="00845F63"/>
    <w:rsid w:val="0084604E"/>
    <w:rsid w:val="00854712"/>
    <w:rsid w:val="008612CD"/>
    <w:rsid w:val="00865ED7"/>
    <w:rsid w:val="00870779"/>
    <w:rsid w:val="00881F64"/>
    <w:rsid w:val="008831D9"/>
    <w:rsid w:val="00883DB4"/>
    <w:rsid w:val="00896399"/>
    <w:rsid w:val="008B36A4"/>
    <w:rsid w:val="008C64B3"/>
    <w:rsid w:val="008C6DBB"/>
    <w:rsid w:val="008D1B54"/>
    <w:rsid w:val="008E04E6"/>
    <w:rsid w:val="008F2B7D"/>
    <w:rsid w:val="008F358E"/>
    <w:rsid w:val="008F581B"/>
    <w:rsid w:val="00907392"/>
    <w:rsid w:val="00916145"/>
    <w:rsid w:val="0092312A"/>
    <w:rsid w:val="00923E7C"/>
    <w:rsid w:val="009301DC"/>
    <w:rsid w:val="00941A45"/>
    <w:rsid w:val="0094230D"/>
    <w:rsid w:val="00944DC1"/>
    <w:rsid w:val="00950DE4"/>
    <w:rsid w:val="00952417"/>
    <w:rsid w:val="00957E0B"/>
    <w:rsid w:val="0096221E"/>
    <w:rsid w:val="00965500"/>
    <w:rsid w:val="009778A3"/>
    <w:rsid w:val="00984727"/>
    <w:rsid w:val="009B2EB9"/>
    <w:rsid w:val="009C51DF"/>
    <w:rsid w:val="009D1A5B"/>
    <w:rsid w:val="009D2598"/>
    <w:rsid w:val="009D594E"/>
    <w:rsid w:val="009E26A8"/>
    <w:rsid w:val="009E27E2"/>
    <w:rsid w:val="009E5C7E"/>
    <w:rsid w:val="00A1282E"/>
    <w:rsid w:val="00A12ABA"/>
    <w:rsid w:val="00A1443B"/>
    <w:rsid w:val="00A151A0"/>
    <w:rsid w:val="00A245CA"/>
    <w:rsid w:val="00A3454C"/>
    <w:rsid w:val="00A40236"/>
    <w:rsid w:val="00A45BD7"/>
    <w:rsid w:val="00A517CC"/>
    <w:rsid w:val="00A56D45"/>
    <w:rsid w:val="00A6412A"/>
    <w:rsid w:val="00A64F79"/>
    <w:rsid w:val="00A751FF"/>
    <w:rsid w:val="00A8524C"/>
    <w:rsid w:val="00AA26BB"/>
    <w:rsid w:val="00AA637B"/>
    <w:rsid w:val="00AA713A"/>
    <w:rsid w:val="00AB2871"/>
    <w:rsid w:val="00AE5661"/>
    <w:rsid w:val="00AE5CF3"/>
    <w:rsid w:val="00AF12E4"/>
    <w:rsid w:val="00AF3FA4"/>
    <w:rsid w:val="00B01298"/>
    <w:rsid w:val="00B13B1B"/>
    <w:rsid w:val="00B255A7"/>
    <w:rsid w:val="00B33A9B"/>
    <w:rsid w:val="00B503CB"/>
    <w:rsid w:val="00B5212A"/>
    <w:rsid w:val="00B544D2"/>
    <w:rsid w:val="00B5648B"/>
    <w:rsid w:val="00B655BE"/>
    <w:rsid w:val="00B66CC7"/>
    <w:rsid w:val="00B67996"/>
    <w:rsid w:val="00B70E77"/>
    <w:rsid w:val="00B7437D"/>
    <w:rsid w:val="00B85148"/>
    <w:rsid w:val="00BB0CAD"/>
    <w:rsid w:val="00BE1F84"/>
    <w:rsid w:val="00BE5241"/>
    <w:rsid w:val="00BE7CC9"/>
    <w:rsid w:val="00BF32CE"/>
    <w:rsid w:val="00C021DE"/>
    <w:rsid w:val="00C047F3"/>
    <w:rsid w:val="00C04A73"/>
    <w:rsid w:val="00C177EC"/>
    <w:rsid w:val="00C231ED"/>
    <w:rsid w:val="00C2354D"/>
    <w:rsid w:val="00C25267"/>
    <w:rsid w:val="00C3050C"/>
    <w:rsid w:val="00C51C0C"/>
    <w:rsid w:val="00C52AEB"/>
    <w:rsid w:val="00C71EE2"/>
    <w:rsid w:val="00C750D8"/>
    <w:rsid w:val="00C90C63"/>
    <w:rsid w:val="00C9308D"/>
    <w:rsid w:val="00C96F0F"/>
    <w:rsid w:val="00CA01B2"/>
    <w:rsid w:val="00CD6994"/>
    <w:rsid w:val="00CE2635"/>
    <w:rsid w:val="00CF22DB"/>
    <w:rsid w:val="00CF44A1"/>
    <w:rsid w:val="00D07800"/>
    <w:rsid w:val="00D24338"/>
    <w:rsid w:val="00D40BEF"/>
    <w:rsid w:val="00D42DF3"/>
    <w:rsid w:val="00D62257"/>
    <w:rsid w:val="00D65530"/>
    <w:rsid w:val="00D70681"/>
    <w:rsid w:val="00D74A1C"/>
    <w:rsid w:val="00D75660"/>
    <w:rsid w:val="00D876BF"/>
    <w:rsid w:val="00DC6C67"/>
    <w:rsid w:val="00DF7F04"/>
    <w:rsid w:val="00E11619"/>
    <w:rsid w:val="00E2398F"/>
    <w:rsid w:val="00E258AD"/>
    <w:rsid w:val="00E5415D"/>
    <w:rsid w:val="00E57BA2"/>
    <w:rsid w:val="00E647B5"/>
    <w:rsid w:val="00E67501"/>
    <w:rsid w:val="00E7017E"/>
    <w:rsid w:val="00E73827"/>
    <w:rsid w:val="00E83F3C"/>
    <w:rsid w:val="00EA5273"/>
    <w:rsid w:val="00EB0E18"/>
    <w:rsid w:val="00EC2503"/>
    <w:rsid w:val="00EC7B61"/>
    <w:rsid w:val="00ED133C"/>
    <w:rsid w:val="00ED4B16"/>
    <w:rsid w:val="00F11820"/>
    <w:rsid w:val="00F12543"/>
    <w:rsid w:val="00F17587"/>
    <w:rsid w:val="00F23FFC"/>
    <w:rsid w:val="00F438BF"/>
    <w:rsid w:val="00F46C4D"/>
    <w:rsid w:val="00F54C66"/>
    <w:rsid w:val="00F55FA9"/>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B247FFBA-7771-4B1F-99E4-640D4EA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rsid w:val="00E11619"/>
    <w:pPr>
      <w:spacing w:after="120"/>
    </w:pPr>
    <w:rPr>
      <w:rFonts w:ascii="Arial" w:eastAsia="Times New Roman" w:hAnsi="Arial"/>
      <w:lang w:val="en-GB"/>
    </w:rPr>
  </w:style>
  <w:style w:type="character" w:customStyle="1" w:styleId="CRCoverPageZchn">
    <w:name w:val="CR Cover Page Zchn"/>
    <w:link w:val="CRCoverPage"/>
    <w:locked/>
    <w:rsid w:val="00E11619"/>
    <w:rPr>
      <w:rFonts w:ascii="Arial" w:eastAsia="Times New Roman" w:hAnsi="Arial"/>
      <w:lang w:val="en-GB"/>
    </w:rPr>
  </w:style>
  <w:style w:type="character" w:customStyle="1" w:styleId="HeaderChar">
    <w:name w:val="Header Char"/>
    <w:basedOn w:val="DefaultParagraphFont"/>
    <w:link w:val="Header"/>
    <w:semiHidden/>
    <w:rsid w:val="00E116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2.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5.xml><?xml version="1.0" encoding="utf-8"?>
<ds:datastoreItem xmlns:ds="http://schemas.openxmlformats.org/officeDocument/2006/customXml" ds:itemID="{ABFDF953-BCA3-42B7-A7C2-325CA2B092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279</Words>
  <Characters>1480</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Ericsson User</dc:creator>
  <cp:lastModifiedBy>Ericsson User</cp:lastModifiedBy>
  <cp:revision>76</cp:revision>
  <cp:lastPrinted>2002-04-23T00:10:00Z</cp:lastPrinted>
  <dcterms:created xsi:type="dcterms:W3CDTF">2018-07-06T12:34:00Z</dcterms:created>
  <dcterms:modified xsi:type="dcterms:W3CDTF">2018-10-12T07:39:00Z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